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new system brings new learning opportunities! Although we are happy to answer questions as they arise, consider reviewing these categories of FAQs: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Volunteer Profile </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widowControl w:val="0"/>
        <w:spacing w:line="360" w:lineRule="auto"/>
        <w:rPr>
          <w:i w:val="1"/>
        </w:rPr>
      </w:pPr>
      <w:r w:rsidDel="00000000" w:rsidR="00000000" w:rsidRPr="00000000">
        <w:rPr>
          <w:b w:val="1"/>
          <w:rtl w:val="0"/>
        </w:rPr>
        <w:t xml:space="preserve">Question: </w:t>
      </w:r>
      <w:r w:rsidDel="00000000" w:rsidR="00000000" w:rsidRPr="00000000">
        <w:rPr>
          <w:i w:val="1"/>
          <w:rtl w:val="0"/>
        </w:rPr>
        <w:t xml:space="preserve">By providing my availability and keeping the “Allow Scheduling” toggle on, does that mean I will be scheduled for additional shifts? </w:t>
      </w:r>
    </w:p>
    <w:p w:rsidR="00000000" w:rsidDel="00000000" w:rsidP="00000000" w:rsidRDefault="00000000" w:rsidRPr="00000000" w14:paraId="00000007">
      <w:pPr>
        <w:widowControl w:val="0"/>
        <w:spacing w:line="360" w:lineRule="auto"/>
        <w:rPr>
          <w:color w:val="222222"/>
          <w:highlight w:val="white"/>
        </w:rPr>
      </w:pPr>
      <w:r w:rsidDel="00000000" w:rsidR="00000000" w:rsidRPr="00000000">
        <w:rPr>
          <w:b w:val="1"/>
          <w:rtl w:val="0"/>
        </w:rPr>
        <w:t xml:space="preserve">Answer: </w:t>
      </w:r>
      <w:r w:rsidDel="00000000" w:rsidR="00000000" w:rsidRPr="00000000">
        <w:rPr>
          <w:rtl w:val="0"/>
        </w:rPr>
        <w:t xml:space="preserve">We will ALWAYS confirm with you prior to scheduling additional shifts! We need that toggle to stay on so we can schedule you for your weekly commitments. If short on shifts and your availability aligns, we may ask if you would be willing to volunteer, but will not place you on the schedule without your approval.</w:t>
      </w:r>
      <w:r w:rsidDel="00000000" w:rsidR="00000000" w:rsidRPr="00000000">
        <w:rPr>
          <w:rtl w:val="0"/>
        </w:rPr>
      </w:r>
    </w:p>
    <w:p w:rsidR="00000000" w:rsidDel="00000000" w:rsidP="00000000" w:rsidRDefault="00000000" w:rsidRPr="00000000" w14:paraId="00000008">
      <w:pPr>
        <w:spacing w:line="331.2" w:lineRule="auto"/>
        <w:ind w:right="600"/>
        <w:rPr>
          <w:color w:val="222222"/>
          <w:highlight w:val="white"/>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Volunteer Schedule</w:t>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spacing w:line="331.2" w:lineRule="auto"/>
        <w:ind w:left="0" w:right="600" w:firstLine="0"/>
        <w:rPr>
          <w:i w:val="1"/>
          <w:color w:val="222222"/>
          <w:highlight w:val="white"/>
        </w:rPr>
      </w:pPr>
      <w:r w:rsidDel="00000000" w:rsidR="00000000" w:rsidRPr="00000000">
        <w:rPr>
          <w:b w:val="1"/>
          <w:color w:val="222222"/>
          <w:highlight w:val="white"/>
          <w:rtl w:val="0"/>
        </w:rPr>
        <w:t xml:space="preserve">Question: </w:t>
      </w:r>
      <w:r w:rsidDel="00000000" w:rsidR="00000000" w:rsidRPr="00000000">
        <w:rPr>
          <w:i w:val="1"/>
          <w:color w:val="222222"/>
          <w:highlight w:val="white"/>
          <w:rtl w:val="0"/>
        </w:rPr>
        <w:t xml:space="preserve">I unregistered from the wrong date and cannot figure out how to place myself back on the weekly schedule! What should I do?</w:t>
      </w:r>
    </w:p>
    <w:p w:rsidR="00000000" w:rsidDel="00000000" w:rsidP="00000000" w:rsidRDefault="00000000" w:rsidRPr="00000000" w14:paraId="0000000C">
      <w:pPr>
        <w:spacing w:line="331.2" w:lineRule="auto"/>
        <w:ind w:left="0" w:right="600" w:firstLine="0"/>
        <w:rPr>
          <w:color w:val="222222"/>
          <w:highlight w:val="white"/>
        </w:rPr>
      </w:pPr>
      <w:r w:rsidDel="00000000" w:rsidR="00000000" w:rsidRPr="00000000">
        <w:rPr>
          <w:b w:val="1"/>
          <w:color w:val="222222"/>
          <w:highlight w:val="white"/>
          <w:rtl w:val="0"/>
        </w:rPr>
        <w:t xml:space="preserve">Answer: </w:t>
      </w:r>
      <w:r w:rsidDel="00000000" w:rsidR="00000000" w:rsidRPr="00000000">
        <w:rPr>
          <w:color w:val="222222"/>
          <w:highlight w:val="white"/>
          <w:rtl w:val="0"/>
        </w:rPr>
        <w:t xml:space="preserve">Not a problem! Just contact your Program Manager and they can place you back on the schedule. </w:t>
      </w:r>
    </w:p>
    <w:p w:rsidR="00000000" w:rsidDel="00000000" w:rsidP="00000000" w:rsidRDefault="00000000" w:rsidRPr="00000000" w14:paraId="0000000D">
      <w:pPr>
        <w:spacing w:line="331.2" w:lineRule="auto"/>
        <w:ind w:left="0" w:right="600" w:firstLine="0"/>
        <w:rPr>
          <w:color w:val="222222"/>
          <w:highlight w:val="white"/>
        </w:rPr>
      </w:pPr>
      <w:r w:rsidDel="00000000" w:rsidR="00000000" w:rsidRPr="00000000">
        <w:rPr>
          <w:rtl w:val="0"/>
        </w:rPr>
      </w:r>
    </w:p>
    <w:p w:rsidR="00000000" w:rsidDel="00000000" w:rsidP="00000000" w:rsidRDefault="00000000" w:rsidRPr="00000000" w14:paraId="0000000E">
      <w:pPr>
        <w:spacing w:line="331.2" w:lineRule="auto"/>
        <w:ind w:left="0" w:right="600" w:firstLine="0"/>
        <w:rPr>
          <w:i w:val="1"/>
          <w:color w:val="222222"/>
          <w:highlight w:val="white"/>
        </w:rPr>
      </w:pPr>
      <w:r w:rsidDel="00000000" w:rsidR="00000000" w:rsidRPr="00000000">
        <w:rPr>
          <w:b w:val="1"/>
          <w:color w:val="222222"/>
          <w:highlight w:val="white"/>
          <w:rtl w:val="0"/>
        </w:rPr>
        <w:t xml:space="preserve">Question: </w:t>
      </w:r>
      <w:r w:rsidDel="00000000" w:rsidR="00000000" w:rsidRPr="00000000">
        <w:rPr>
          <w:i w:val="1"/>
          <w:color w:val="222222"/>
          <w:highlight w:val="white"/>
          <w:rtl w:val="0"/>
        </w:rPr>
        <w:t xml:space="preserve">What should I do about travel planned past the dates I am scheduled for?</w:t>
      </w:r>
    </w:p>
    <w:p w:rsidR="00000000" w:rsidDel="00000000" w:rsidP="00000000" w:rsidRDefault="00000000" w:rsidRPr="00000000" w14:paraId="0000000F">
      <w:pPr>
        <w:spacing w:line="331.2" w:lineRule="auto"/>
        <w:ind w:left="0" w:right="600" w:firstLine="0"/>
        <w:rPr>
          <w:color w:val="222222"/>
          <w:highlight w:val="white"/>
        </w:rPr>
      </w:pPr>
      <w:r w:rsidDel="00000000" w:rsidR="00000000" w:rsidRPr="00000000">
        <w:rPr>
          <w:b w:val="1"/>
          <w:color w:val="222222"/>
          <w:highlight w:val="white"/>
          <w:rtl w:val="0"/>
        </w:rPr>
        <w:t xml:space="preserve">Answer: </w:t>
      </w:r>
      <w:r w:rsidDel="00000000" w:rsidR="00000000" w:rsidRPr="00000000">
        <w:rPr>
          <w:color w:val="222222"/>
          <w:highlight w:val="white"/>
          <w:rtl w:val="0"/>
        </w:rPr>
        <w:t xml:space="preserve">Thank you for thinking ahead! You can either keep those dates in mind and remove yourself when later scheduling occurs or notify your Program Manager of those dates now.</w:t>
      </w:r>
    </w:p>
    <w:p w:rsidR="00000000" w:rsidDel="00000000" w:rsidP="00000000" w:rsidRDefault="00000000" w:rsidRPr="00000000" w14:paraId="00000010">
      <w:pPr>
        <w:spacing w:line="331.2" w:lineRule="auto"/>
        <w:ind w:left="0" w:right="600" w:firstLine="0"/>
        <w:rPr>
          <w:color w:val="222222"/>
          <w:highlight w:val="white"/>
        </w:rPr>
      </w:pPr>
      <w:r w:rsidDel="00000000" w:rsidR="00000000" w:rsidRPr="00000000">
        <w:rPr>
          <w:rtl w:val="0"/>
        </w:rPr>
      </w:r>
    </w:p>
    <w:p w:rsidR="00000000" w:rsidDel="00000000" w:rsidP="00000000" w:rsidRDefault="00000000" w:rsidRPr="00000000" w14:paraId="00000011">
      <w:pPr>
        <w:spacing w:line="331.2" w:lineRule="auto"/>
        <w:ind w:left="0" w:right="600" w:firstLine="0"/>
        <w:rPr>
          <w:i w:val="1"/>
          <w:color w:val="222222"/>
          <w:highlight w:val="white"/>
        </w:rPr>
      </w:pPr>
      <w:r w:rsidDel="00000000" w:rsidR="00000000" w:rsidRPr="00000000">
        <w:rPr>
          <w:b w:val="1"/>
          <w:color w:val="222222"/>
          <w:highlight w:val="white"/>
          <w:rtl w:val="0"/>
        </w:rPr>
        <w:t xml:space="preserve">Question: </w:t>
      </w:r>
      <w:r w:rsidDel="00000000" w:rsidR="00000000" w:rsidRPr="00000000">
        <w:rPr>
          <w:i w:val="1"/>
          <w:color w:val="222222"/>
          <w:highlight w:val="white"/>
          <w:rtl w:val="0"/>
        </w:rPr>
        <w:t xml:space="preserve">How is "Volunteer Schedule" different from "Calendar" with the icon listed in the top toolbar?</w:t>
      </w:r>
    </w:p>
    <w:p w:rsidR="00000000" w:rsidDel="00000000" w:rsidP="00000000" w:rsidRDefault="00000000" w:rsidRPr="00000000" w14:paraId="00000012">
      <w:pPr>
        <w:spacing w:line="331.2" w:lineRule="auto"/>
        <w:ind w:left="0" w:right="600" w:firstLine="0"/>
        <w:rPr>
          <w:color w:val="222222"/>
          <w:highlight w:val="white"/>
        </w:rPr>
      </w:pPr>
      <w:r w:rsidDel="00000000" w:rsidR="00000000" w:rsidRPr="00000000">
        <w:rPr>
          <w:b w:val="1"/>
          <w:color w:val="222222"/>
          <w:highlight w:val="white"/>
          <w:rtl w:val="0"/>
        </w:rPr>
        <w:t xml:space="preserve">Answer: </w:t>
      </w:r>
      <w:r w:rsidDel="00000000" w:rsidR="00000000" w:rsidRPr="00000000">
        <w:rPr>
          <w:color w:val="222222"/>
          <w:highlight w:val="white"/>
          <w:rtl w:val="0"/>
        </w:rPr>
        <w:t xml:space="preserve">Great question! That "Calendar" shows all Drop-In opportunities, whereas your "Volunteer Schedule" is specific to you. So, you will have to unregister from shifts through your "Volunteer Schedule", but can register for Drop-In Opportunities (like Friday’s sorting shifts in Kat’s Closet or our Fresh &amp; Free Farmer’s Market) through the "Calendar" or "Opportunities" tab on the left hand side. </w:t>
      </w:r>
    </w:p>
    <w:p w:rsidR="00000000" w:rsidDel="00000000" w:rsidP="00000000" w:rsidRDefault="00000000" w:rsidRPr="00000000" w14:paraId="00000013">
      <w:pPr>
        <w:widowControl w:val="0"/>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